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B5D600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5A46FE37" w:rsidR="005F74BE" w:rsidRPr="005F74BE" w:rsidRDefault="005F74BE" w:rsidP="005F74BE">
            <w:pPr>
              <w:pStyle w:val="Untertitel"/>
              <w:ind w:firstLine="0"/>
              <w:jc w:val="left"/>
              <w:rPr>
                <w:rFonts w:eastAsia="Times New Roman" w:cs="Arial"/>
                <w:iCs w:val="0"/>
                <w:color w:val="auto"/>
                <w:sz w:val="20"/>
                <w:szCs w:val="20"/>
                <w:lang w:eastAsia="de-DE"/>
              </w:rPr>
            </w:pPr>
            <w:r w:rsidRPr="005F74BE">
              <w:rPr>
                <w:rFonts w:eastAsia="Times New Roman" w:cs="Arial"/>
                <w:iCs w:val="0"/>
                <w:color w:val="auto"/>
                <w:sz w:val="20"/>
                <w:szCs w:val="20"/>
                <w:lang w:eastAsia="de-DE"/>
              </w:rPr>
              <w:t>(ZV)16-155/26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64A147C5" w:rsidR="009F6640" w:rsidRPr="00E75FB9" w:rsidRDefault="005F74BE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</w:t>
            </w:r>
            <w:r w:rsidRPr="0025285A">
              <w:t>Beschaffung eines neuen Telefonsystems auf Basis eines Cloud-Konzeptes für die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06D2108C" w:rsidR="009F6640" w:rsidRPr="00E75FB9" w:rsidRDefault="005F74BE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</w:t>
            </w:r>
            <w:r w:rsidRPr="0025285A">
              <w:t>gesamte Kreisverwaltung Recklinghausen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6B4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5F74B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D06A9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Bagus, P.</cp:lastModifiedBy>
  <cp:revision>4</cp:revision>
  <dcterms:created xsi:type="dcterms:W3CDTF">2024-03-13T08:45:00Z</dcterms:created>
  <dcterms:modified xsi:type="dcterms:W3CDTF">2026-05-11T09:29:00Z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